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E0AC8" w14:textId="77777777" w:rsidR="00FA58C7" w:rsidRPr="00FA58C7" w:rsidRDefault="00FA58C7" w:rsidP="00FA58C7">
      <w:pPr>
        <w:jc w:val="center"/>
        <w:rPr>
          <w:b/>
          <w:bCs/>
          <w:sz w:val="28"/>
          <w:szCs w:val="28"/>
        </w:rPr>
      </w:pPr>
      <w:r w:rsidRPr="00FA58C7">
        <w:rPr>
          <w:b/>
          <w:bCs/>
          <w:sz w:val="28"/>
          <w:szCs w:val="28"/>
        </w:rPr>
        <w:t>CALL FOR PAPERS</w:t>
      </w:r>
    </w:p>
    <w:p w14:paraId="58D076E4" w14:textId="77777777" w:rsidR="00FA58C7" w:rsidRPr="00FA58C7" w:rsidRDefault="00FA58C7" w:rsidP="00FA58C7">
      <w:pPr>
        <w:jc w:val="center"/>
        <w:rPr>
          <w:b/>
          <w:bCs/>
        </w:rPr>
      </w:pPr>
      <w:r w:rsidRPr="00FA58C7">
        <w:rPr>
          <w:b/>
          <w:bCs/>
        </w:rPr>
        <w:t>Irish Academy of Finance (IAF)</w:t>
      </w:r>
    </w:p>
    <w:p w14:paraId="506DF9AB" w14:textId="29BBD115" w:rsidR="00FA58C7" w:rsidRPr="00FA58C7" w:rsidRDefault="00FA58C7" w:rsidP="00FA58C7">
      <w:pPr>
        <w:jc w:val="center"/>
        <w:rPr>
          <w:b/>
          <w:bCs/>
        </w:rPr>
      </w:pPr>
      <w:r>
        <w:rPr>
          <w:b/>
          <w:bCs/>
        </w:rPr>
        <w:t>2</w:t>
      </w:r>
      <w:r w:rsidRPr="00FA58C7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Pr="00FA58C7">
        <w:rPr>
          <w:b/>
          <w:bCs/>
        </w:rPr>
        <w:t>IAF PhD Conference</w:t>
      </w:r>
    </w:p>
    <w:p w14:paraId="26100418" w14:textId="69D6E661" w:rsidR="00FA58C7" w:rsidRPr="00FA58C7" w:rsidRDefault="00FA58C7" w:rsidP="00FA58C7">
      <w:pPr>
        <w:jc w:val="center"/>
        <w:rPr>
          <w:b/>
          <w:bCs/>
        </w:rPr>
      </w:pPr>
      <w:r w:rsidRPr="00FA58C7">
        <w:rPr>
          <w:b/>
          <w:bCs/>
        </w:rPr>
        <w:t xml:space="preserve">at </w:t>
      </w:r>
      <w:r>
        <w:rPr>
          <w:b/>
          <w:bCs/>
        </w:rPr>
        <w:t>University College Cork</w:t>
      </w:r>
    </w:p>
    <w:p w14:paraId="4F79C092" w14:textId="35A783B9" w:rsidR="00FA58C7" w:rsidRPr="00FA58C7" w:rsidRDefault="00FA58C7" w:rsidP="00FA58C7">
      <w:pPr>
        <w:jc w:val="center"/>
        <w:rPr>
          <w:b/>
          <w:bCs/>
        </w:rPr>
      </w:pPr>
      <w:r>
        <w:rPr>
          <w:b/>
          <w:bCs/>
        </w:rPr>
        <w:t>21</w:t>
      </w:r>
      <w:r w:rsidRPr="00FA58C7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  <w:r w:rsidRPr="00FA58C7">
        <w:rPr>
          <w:b/>
          <w:bCs/>
        </w:rPr>
        <w:t>May 202</w:t>
      </w:r>
      <w:r>
        <w:rPr>
          <w:b/>
          <w:bCs/>
        </w:rPr>
        <w:t>5</w:t>
      </w:r>
    </w:p>
    <w:p w14:paraId="0CDD6F31" w14:textId="1B5C190B" w:rsidR="00FA58C7" w:rsidRPr="00FA58C7" w:rsidRDefault="00FA58C7" w:rsidP="00FA58C7">
      <w:pPr>
        <w:jc w:val="center"/>
        <w:rPr>
          <w:b/>
          <w:bCs/>
        </w:rPr>
      </w:pPr>
      <w:r w:rsidRPr="00FA58C7">
        <w:rPr>
          <w:b/>
          <w:bCs/>
        </w:rPr>
        <w:t xml:space="preserve">Deadline: </w:t>
      </w:r>
      <w:r>
        <w:rPr>
          <w:b/>
          <w:bCs/>
        </w:rPr>
        <w:t>4</w:t>
      </w:r>
      <w:r w:rsidRPr="00FA58C7">
        <w:rPr>
          <w:b/>
          <w:bCs/>
        </w:rPr>
        <w:t xml:space="preserve"> February 202</w:t>
      </w:r>
      <w:r>
        <w:rPr>
          <w:b/>
          <w:bCs/>
        </w:rPr>
        <w:t>5</w:t>
      </w:r>
    </w:p>
    <w:p w14:paraId="46E0C419" w14:textId="77777777" w:rsidR="00480415" w:rsidRDefault="00FA58C7" w:rsidP="00FA58C7">
      <w:pPr>
        <w:jc w:val="both"/>
      </w:pPr>
      <w:r w:rsidRPr="00FA58C7">
        <w:t>The main objective of the conference is to provide PhD students in finance</w:t>
      </w:r>
      <w:r w:rsidR="0057584B">
        <w:t xml:space="preserve"> in their 3</w:t>
      </w:r>
      <w:r w:rsidR="0057584B" w:rsidRPr="0057584B">
        <w:rPr>
          <w:vertAlign w:val="superscript"/>
        </w:rPr>
        <w:t>rd</w:t>
      </w:r>
      <w:r w:rsidR="0057584B">
        <w:t xml:space="preserve"> or 4</w:t>
      </w:r>
      <w:r w:rsidR="0057584B" w:rsidRPr="0057584B">
        <w:rPr>
          <w:vertAlign w:val="superscript"/>
        </w:rPr>
        <w:t>th</w:t>
      </w:r>
      <w:r w:rsidR="0057584B">
        <w:t xml:space="preserve"> year of study</w:t>
      </w:r>
      <w:r w:rsidRPr="00FA58C7">
        <w:t>, about to go</w:t>
      </w:r>
      <w:r>
        <w:t xml:space="preserve"> </w:t>
      </w:r>
      <w:r w:rsidRPr="00FA58C7">
        <w:t>on the job market, with an opportunity to present their research to their peers and</w:t>
      </w:r>
      <w:r>
        <w:t xml:space="preserve"> </w:t>
      </w:r>
      <w:r w:rsidRPr="00FA58C7">
        <w:t>leading researchers in the field in order to obtain feedback and practice the presentation</w:t>
      </w:r>
      <w:r>
        <w:t xml:space="preserve"> </w:t>
      </w:r>
      <w:r w:rsidRPr="00FA58C7">
        <w:t xml:space="preserve">of their key research ideas. </w:t>
      </w:r>
    </w:p>
    <w:p w14:paraId="06F1EB6A" w14:textId="3858EF4A" w:rsidR="00FA58C7" w:rsidRPr="00FA58C7" w:rsidRDefault="00FA58C7" w:rsidP="00FA58C7">
      <w:pPr>
        <w:jc w:val="both"/>
      </w:pPr>
      <w:r w:rsidRPr="00FA58C7">
        <w:t>An added bonus is that those who present will also be</w:t>
      </w:r>
      <w:r>
        <w:t xml:space="preserve"> </w:t>
      </w:r>
      <w:r w:rsidRPr="00FA58C7">
        <w:t>invited to attend as a delegate (free of charge, including hotel accommodation) the main</w:t>
      </w:r>
      <w:r>
        <w:t xml:space="preserve"> </w:t>
      </w:r>
      <w:r w:rsidRPr="00FA58C7">
        <w:t>IAF Annual Conference which will be held the next two days at the same location (see,</w:t>
      </w:r>
      <w:r>
        <w:t xml:space="preserve"> </w:t>
      </w:r>
      <w:hyperlink r:id="rId4" w:history="1">
        <w:r w:rsidRPr="002C1E05">
          <w:rPr>
            <w:rStyle w:val="Hyperlink"/>
          </w:rPr>
          <w:t>https://iafireland.ie/</w:t>
        </w:r>
      </w:hyperlink>
      <w:r w:rsidRPr="00FA58C7">
        <w:t>). It will allow presenting PhD students to</w:t>
      </w:r>
      <w:r>
        <w:t xml:space="preserve"> </w:t>
      </w:r>
      <w:r w:rsidRPr="00FA58C7">
        <w:t>network with senior academics and researchers from Ireland and abroad.</w:t>
      </w:r>
    </w:p>
    <w:p w14:paraId="583EEE0D" w14:textId="0B47FF8B" w:rsidR="00FA58C7" w:rsidRPr="00FA58C7" w:rsidRDefault="00FA58C7" w:rsidP="00FA58C7">
      <w:pPr>
        <w:jc w:val="both"/>
      </w:pPr>
      <w:r w:rsidRPr="00FA58C7">
        <w:t>We invite submissions of complete papers from PhD students who are registered for</w:t>
      </w:r>
      <w:r>
        <w:t xml:space="preserve"> </w:t>
      </w:r>
      <w:r w:rsidRPr="00FA58C7">
        <w:t>their research degree at an institutional member of the IAF</w:t>
      </w:r>
      <w:r w:rsidR="0057584B">
        <w:t xml:space="preserve"> and are in their penultimate </w:t>
      </w:r>
      <w:r w:rsidR="003C2FF8">
        <w:t>or final</w:t>
      </w:r>
      <w:r w:rsidR="0057584B">
        <w:t xml:space="preserve"> year</w:t>
      </w:r>
      <w:r w:rsidRPr="00FA58C7">
        <w:t>. The papers can come from</w:t>
      </w:r>
      <w:r>
        <w:t xml:space="preserve"> </w:t>
      </w:r>
      <w:r w:rsidRPr="00FA58C7">
        <w:t>any area in finance.</w:t>
      </w:r>
    </w:p>
    <w:p w14:paraId="462AD250" w14:textId="3A0C37C2" w:rsidR="00FA58C7" w:rsidRPr="00FA58C7" w:rsidRDefault="00FA58C7" w:rsidP="00FA58C7">
      <w:pPr>
        <w:jc w:val="both"/>
      </w:pPr>
      <w:r w:rsidRPr="00FA58C7">
        <w:t xml:space="preserve">The conference will commence at 2pm on Wednesday </w:t>
      </w:r>
      <w:r w:rsidR="003C2FF8">
        <w:t>21st</w:t>
      </w:r>
      <w:r w:rsidR="003C2FF8" w:rsidRPr="00FA58C7">
        <w:t xml:space="preserve"> May and</w:t>
      </w:r>
      <w:r w:rsidRPr="00FA58C7">
        <w:t xml:space="preserve"> will end by 6pm. The venue is </w:t>
      </w:r>
      <w:r>
        <w:t xml:space="preserve">The </w:t>
      </w:r>
      <w:r w:rsidRPr="00FA58C7">
        <w:t>Dr Dora Allman Room</w:t>
      </w:r>
      <w:r>
        <w:t>, Student Hub, University College Cork</w:t>
      </w:r>
      <w:r w:rsidRPr="00FA58C7">
        <w:t>. The</w:t>
      </w:r>
      <w:r>
        <w:t xml:space="preserve"> </w:t>
      </w:r>
      <w:r w:rsidRPr="00FA58C7">
        <w:t>IAF will cover travel (public transport – upon submission of receipts) within Ireland</w:t>
      </w:r>
      <w:r>
        <w:t xml:space="preserve"> </w:t>
      </w:r>
      <w:r w:rsidRPr="00FA58C7">
        <w:t xml:space="preserve">and accommodation of participants (at </w:t>
      </w:r>
      <w:r w:rsidR="00C05A63">
        <w:t>Lancaster Lodge</w:t>
      </w:r>
      <w:r w:rsidRPr="00FA58C7">
        <w:t xml:space="preserve">, Cork City), </w:t>
      </w:r>
      <w:r w:rsidR="00A529D8">
        <w:t>if</w:t>
      </w:r>
      <w:r w:rsidRPr="00FA58C7">
        <w:t xml:space="preserve"> required.</w:t>
      </w:r>
    </w:p>
    <w:p w14:paraId="73D3113D" w14:textId="77777777" w:rsidR="00FA58C7" w:rsidRPr="00FA58C7" w:rsidRDefault="00FA58C7" w:rsidP="00FA58C7">
      <w:pPr>
        <w:jc w:val="both"/>
        <w:rPr>
          <w:b/>
          <w:bCs/>
        </w:rPr>
      </w:pPr>
      <w:r w:rsidRPr="00FA58C7">
        <w:rPr>
          <w:b/>
          <w:bCs/>
        </w:rPr>
        <w:t>Important Dates:</w:t>
      </w:r>
    </w:p>
    <w:p w14:paraId="4C1BBD9B" w14:textId="0AD89D81" w:rsidR="00FA58C7" w:rsidRPr="00FA58C7" w:rsidRDefault="00FA58C7" w:rsidP="00FA58C7">
      <w:pPr>
        <w:jc w:val="both"/>
      </w:pPr>
      <w:r w:rsidRPr="00FA58C7">
        <w:t xml:space="preserve">The deadline for the submission of papers is midnight </w:t>
      </w:r>
      <w:r>
        <w:t>Tuesday the 4</w:t>
      </w:r>
      <w:r w:rsidRPr="00FA58C7">
        <w:rPr>
          <w:vertAlign w:val="superscript"/>
        </w:rPr>
        <w:t>th</w:t>
      </w:r>
      <w:r>
        <w:t xml:space="preserve"> </w:t>
      </w:r>
      <w:r w:rsidRPr="00FA58C7">
        <w:t>February 202</w:t>
      </w:r>
      <w:r>
        <w:t>5</w:t>
      </w:r>
      <w:r w:rsidRPr="00FA58C7">
        <w:t>. Only eligible</w:t>
      </w:r>
      <w:r>
        <w:t xml:space="preserve"> </w:t>
      </w:r>
      <w:r w:rsidRPr="00FA58C7">
        <w:t>submissions will be considered. Please submit your paper to</w:t>
      </w:r>
      <w:r>
        <w:t xml:space="preserve"> </w:t>
      </w:r>
      <w:hyperlink r:id="rId5" w:history="1">
        <w:r w:rsidRPr="002C1E05">
          <w:rPr>
            <w:rStyle w:val="Hyperlink"/>
          </w:rPr>
          <w:t>i</w:t>
        </w:r>
        <w:r w:rsidRPr="00FA58C7">
          <w:rPr>
            <w:rStyle w:val="Hyperlink"/>
          </w:rPr>
          <w:t>rishacademyoffinance@gmail.com</w:t>
        </w:r>
      </w:hyperlink>
      <w:r>
        <w:t xml:space="preserve">. </w:t>
      </w:r>
    </w:p>
    <w:p w14:paraId="5F45C90F" w14:textId="6CCA512B" w:rsidR="00FA58C7" w:rsidRPr="00FA58C7" w:rsidRDefault="00FA58C7" w:rsidP="00FA58C7">
      <w:pPr>
        <w:jc w:val="both"/>
      </w:pPr>
      <w:r w:rsidRPr="00FA58C7">
        <w:t xml:space="preserve">Authors of accepted papers will be notified by </w:t>
      </w:r>
      <w:r>
        <w:t xml:space="preserve">Wednesday the </w:t>
      </w:r>
      <w:r w:rsidRPr="00FA58C7">
        <w:t>12</w:t>
      </w:r>
      <w:r w:rsidRPr="00FA58C7">
        <w:rPr>
          <w:vertAlign w:val="superscript"/>
        </w:rPr>
        <w:t>th</w:t>
      </w:r>
      <w:r>
        <w:t xml:space="preserve"> </w:t>
      </w:r>
      <w:r w:rsidRPr="00FA58C7">
        <w:t>February 202</w:t>
      </w:r>
      <w:r>
        <w:t>5</w:t>
      </w:r>
      <w:r w:rsidRPr="00FA58C7">
        <w:t>.</w:t>
      </w:r>
    </w:p>
    <w:p w14:paraId="133F37EB" w14:textId="77777777" w:rsidR="00FA58C7" w:rsidRPr="00FA58C7" w:rsidRDefault="00FA58C7" w:rsidP="00FA58C7">
      <w:pPr>
        <w:jc w:val="both"/>
      </w:pPr>
      <w:r w:rsidRPr="00FA58C7">
        <w:t>If you have any questions, please contact the programme committee at the email above.</w:t>
      </w:r>
    </w:p>
    <w:p w14:paraId="7B50E252" w14:textId="526D9A3E" w:rsidR="00FA58C7" w:rsidRDefault="00FA58C7" w:rsidP="00FA58C7">
      <w:pPr>
        <w:jc w:val="both"/>
      </w:pPr>
      <w:r w:rsidRPr="00FA58C7">
        <w:t xml:space="preserve">More info </w:t>
      </w:r>
      <w:r>
        <w:t>on the 1</w:t>
      </w:r>
      <w:r w:rsidRPr="00FA58C7">
        <w:rPr>
          <w:vertAlign w:val="superscript"/>
        </w:rPr>
        <w:t>st</w:t>
      </w:r>
      <w:r>
        <w:t xml:space="preserve"> PhD Conference </w:t>
      </w:r>
      <w:r w:rsidRPr="00FA58C7">
        <w:t xml:space="preserve">is available at </w:t>
      </w:r>
      <w:hyperlink r:id="rId6" w:history="1">
        <w:r w:rsidRPr="00FA58C7">
          <w:rPr>
            <w:rStyle w:val="Hyperlink"/>
          </w:rPr>
          <w:t>https://iafireland.ie/iaf-phd-conference/</w:t>
        </w:r>
      </w:hyperlink>
      <w:r>
        <w:t xml:space="preserve"> </w:t>
      </w:r>
    </w:p>
    <w:p w14:paraId="282EACCB" w14:textId="5476A4C3" w:rsidR="0057584B" w:rsidRPr="00FA58C7" w:rsidRDefault="0057584B" w:rsidP="00FA58C7">
      <w:pPr>
        <w:jc w:val="both"/>
      </w:pPr>
      <w:r>
        <w:t>A student may o</w:t>
      </w:r>
      <w:r w:rsidR="00480415">
        <w:t xml:space="preserve">nly </w:t>
      </w:r>
      <w:r w:rsidR="007E6C6F">
        <w:t xml:space="preserve">present at </w:t>
      </w:r>
      <w:r w:rsidR="00480415">
        <w:t>one of these PhD conferences during their PhD.</w:t>
      </w:r>
    </w:p>
    <w:p w14:paraId="69076D94" w14:textId="77777777" w:rsidR="00FA58C7" w:rsidRPr="00FA58C7" w:rsidRDefault="00FA58C7" w:rsidP="00FA58C7">
      <w:pPr>
        <w:jc w:val="both"/>
        <w:rPr>
          <w:b/>
          <w:bCs/>
        </w:rPr>
      </w:pPr>
      <w:r w:rsidRPr="00FA58C7">
        <w:rPr>
          <w:b/>
          <w:bCs/>
        </w:rPr>
        <w:t>Programme Committee (alphabetic order)</w:t>
      </w:r>
    </w:p>
    <w:p w14:paraId="752E672D" w14:textId="77777777" w:rsidR="00FA58C7" w:rsidRPr="00FA58C7" w:rsidRDefault="00FA58C7" w:rsidP="00FA58C7">
      <w:pPr>
        <w:jc w:val="both"/>
      </w:pPr>
      <w:r w:rsidRPr="00FA58C7">
        <w:t>Jiadong Liu (Queen’s University Belfast)</w:t>
      </w:r>
    </w:p>
    <w:p w14:paraId="10392369" w14:textId="0426B021" w:rsidR="00FA58C7" w:rsidRPr="00FA58C7" w:rsidRDefault="00FA58C7" w:rsidP="00FA58C7">
      <w:pPr>
        <w:jc w:val="both"/>
      </w:pPr>
      <w:r w:rsidRPr="00FA58C7">
        <w:lastRenderedPageBreak/>
        <w:t>Fergal O’Connor (University of Cork)</w:t>
      </w:r>
    </w:p>
    <w:p w14:paraId="7B102292" w14:textId="77777777" w:rsidR="00FA58C7" w:rsidRPr="00FA58C7" w:rsidRDefault="00FA58C7" w:rsidP="00FA58C7">
      <w:pPr>
        <w:jc w:val="both"/>
      </w:pPr>
      <w:r w:rsidRPr="00FA58C7">
        <w:t>Valerio Poti (University College Dublin)</w:t>
      </w:r>
    </w:p>
    <w:p w14:paraId="7D3E0660" w14:textId="350B3A6B" w:rsidR="002649AA" w:rsidRDefault="00FA58C7" w:rsidP="00FA58C7">
      <w:pPr>
        <w:jc w:val="both"/>
      </w:pPr>
      <w:r w:rsidRPr="00FA58C7">
        <w:t>Sandeep Rao (Dublin City University)</w:t>
      </w:r>
    </w:p>
    <w:sectPr w:rsidR="002649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C7"/>
    <w:rsid w:val="002208F3"/>
    <w:rsid w:val="002649AA"/>
    <w:rsid w:val="002812BD"/>
    <w:rsid w:val="002A2E16"/>
    <w:rsid w:val="003B0F99"/>
    <w:rsid w:val="003C2FF8"/>
    <w:rsid w:val="00480415"/>
    <w:rsid w:val="0057584B"/>
    <w:rsid w:val="007A1C0E"/>
    <w:rsid w:val="007E6C6F"/>
    <w:rsid w:val="00A529D8"/>
    <w:rsid w:val="00C05A63"/>
    <w:rsid w:val="00D7357C"/>
    <w:rsid w:val="00E852CB"/>
    <w:rsid w:val="00FA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B63E3"/>
  <w15:chartTrackingRefBased/>
  <w15:docId w15:val="{21139A6F-A3AC-4056-9F36-709BB992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5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8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8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8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8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8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8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8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8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8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8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8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8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8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8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5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8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5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5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8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58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58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8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58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58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8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58C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afireland.ie/iaf-phd-conference/" TargetMode="External"/><Relationship Id="rId5" Type="http://schemas.openxmlformats.org/officeDocument/2006/relationships/hyperlink" Target="mailto:irishacademyoffinance@gmail.com" TargetMode="External"/><Relationship Id="rId4" Type="http://schemas.openxmlformats.org/officeDocument/2006/relationships/hyperlink" Target="https://iafireland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340</Words>
  <Characters>1940</Characters>
  <Application>Microsoft Office Word</Application>
  <DocSecurity>0</DocSecurity>
  <Lines>16</Lines>
  <Paragraphs>4</Paragraphs>
  <ScaleCrop>false</ScaleCrop>
  <Company>University College Cork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O'Connor (Economics)</dc:creator>
  <cp:keywords/>
  <dc:description/>
  <cp:lastModifiedBy>Geraldine Ryan</cp:lastModifiedBy>
  <cp:revision>11</cp:revision>
  <dcterms:created xsi:type="dcterms:W3CDTF">2024-11-05T09:50:00Z</dcterms:created>
  <dcterms:modified xsi:type="dcterms:W3CDTF">2024-11-14T19:20:00Z</dcterms:modified>
</cp:coreProperties>
</file>